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BC" w:rsidRPr="00FC20F7" w:rsidRDefault="007051BC" w:rsidP="007051BC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097"/>
      </w:tblGrid>
      <w:tr w:rsidR="007051BC" w:rsidRPr="00FC20F7" w:rsidTr="001A7729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FC20F7" w:rsidRPr="00FC20F7" w:rsidRDefault="007051BC" w:rsidP="00FC20F7">
            <w:pPr>
              <w:jc w:val="center"/>
              <w:rPr>
                <w:rFonts w:ascii="Verdana" w:hAnsi="Verdana"/>
                <w:b/>
              </w:rPr>
            </w:pPr>
            <w:r w:rsidRPr="00FC20F7">
              <w:rPr>
                <w:rFonts w:ascii="Verdana" w:hAnsi="Verdana"/>
                <w:b/>
              </w:rPr>
              <w:t>Indsatsplan</w:t>
            </w:r>
            <w:r w:rsidR="00E20C09" w:rsidRPr="00FC20F7">
              <w:rPr>
                <w:rFonts w:ascii="Verdana" w:hAnsi="Verdana"/>
                <w:b/>
              </w:rPr>
              <w:t xml:space="preserve"> - </w:t>
            </w:r>
            <w:r w:rsidRPr="00FC20F7">
              <w:rPr>
                <w:rFonts w:ascii="Verdana" w:hAnsi="Verdana"/>
                <w:b/>
              </w:rPr>
              <w:t xml:space="preserve"> </w:t>
            </w:r>
            <w:r w:rsidR="0036066E">
              <w:rPr>
                <w:rFonts w:ascii="Verdana" w:hAnsi="Verdana"/>
                <w:b/>
              </w:rPr>
              <w:t>Frakobling</w:t>
            </w:r>
            <w:r w:rsidR="00FC20F7" w:rsidRPr="00FC20F7">
              <w:rPr>
                <w:rFonts w:ascii="Verdana" w:hAnsi="Verdana"/>
                <w:b/>
              </w:rPr>
              <w:t xml:space="preserve"> af overfaldstryk på kontorer og fælleslokaler.</w:t>
            </w:r>
          </w:p>
          <w:p w:rsidR="00B6135D" w:rsidRPr="00FC20F7" w:rsidRDefault="00B6135D" w:rsidP="00B6135D">
            <w:pPr>
              <w:jc w:val="center"/>
              <w:rPr>
                <w:rFonts w:ascii="Verdana" w:hAnsi="Verdana"/>
                <w:b/>
              </w:rPr>
            </w:pPr>
          </w:p>
          <w:p w:rsidR="00556AA4" w:rsidRPr="00FC20F7" w:rsidRDefault="00556AA4" w:rsidP="00556AA4">
            <w:pPr>
              <w:jc w:val="center"/>
              <w:rPr>
                <w:rFonts w:ascii="Verdana" w:hAnsi="Verdana"/>
                <w:b/>
              </w:rPr>
            </w:pPr>
          </w:p>
          <w:p w:rsidR="007051BC" w:rsidRPr="00FC20F7" w:rsidRDefault="007051BC" w:rsidP="007051BC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Situation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E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 xml:space="preserve">Den interne varsling, overfaldstryk, aktiveres enten bevidst eller ubevidst. 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>Aktiveringen kan også forekomme ved overgang i elektriske installationer og sirenen lyder i huset. På sirene-lampen der er monteret på hver etage i gangarealet fremgår, hvilken etage overfaldstrykket er aktiveret.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Alarmering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6E" w:rsidRPr="00FC20F7" w:rsidRDefault="0036066E" w:rsidP="00FC20F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Alarmering/varsling er kun internt i huset. 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>Personale konstaterer at overfaldstryk er aktiveret og hvor det er aktiveret.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>I åbningstiden handles i forhold til intern aftale om fremmøde på det sted hvor alarmen aktiveres i forhold til at være synlig og enten medvirke til opløsning af konflikt eller være afventende men tilstede.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 xml:space="preserve">Udenfor åbningstid forsøges at </w:t>
            </w:r>
            <w:r w:rsidR="0036066E">
              <w:rPr>
                <w:rFonts w:ascii="Verdana" w:hAnsi="Verdana"/>
              </w:rPr>
              <w:t>frakoble</w:t>
            </w:r>
            <w:r w:rsidRPr="00FC20F7">
              <w:rPr>
                <w:rFonts w:ascii="Verdana" w:hAnsi="Verdana"/>
              </w:rPr>
              <w:t xml:space="preserve"> alarmen jfr. nedenstående.</w:t>
            </w:r>
          </w:p>
          <w:p w:rsidR="00FC20F7" w:rsidRPr="00FC20F7" w:rsidRDefault="00FC20F7" w:rsidP="00FC20F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C20F7">
              <w:rPr>
                <w:rFonts w:ascii="Verdana" w:hAnsi="Verdana"/>
                <w:b/>
              </w:rPr>
              <w:t>Der gøres opmærksom på, at overfaldstryk kun aktiveres til intern varsling og ikke koblet op på vagtcentral.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Handling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 xml:space="preserve">Overfaldstryk </w:t>
            </w:r>
            <w:r w:rsidR="0036066E">
              <w:rPr>
                <w:rFonts w:ascii="Verdana" w:hAnsi="Verdana"/>
              </w:rPr>
              <w:t>frakobles</w:t>
            </w:r>
            <w:r w:rsidRPr="00FC20F7">
              <w:rPr>
                <w:rFonts w:ascii="Verdana" w:hAnsi="Verdana"/>
              </w:rPr>
              <w:t xml:space="preserve"> enten ved hjælp af udleveret nøgle eller ved at </w:t>
            </w:r>
            <w:r w:rsidR="0036066E">
              <w:rPr>
                <w:rFonts w:ascii="Verdana" w:hAnsi="Verdana"/>
              </w:rPr>
              <w:t>frakoble</w:t>
            </w:r>
            <w:r w:rsidRPr="00FC20F7">
              <w:rPr>
                <w:rFonts w:ascii="Verdana" w:hAnsi="Verdana"/>
              </w:rPr>
              <w:t xml:space="preserve"> på kontakt ved målerskab. </w:t>
            </w:r>
          </w:p>
          <w:p w:rsidR="0036066E" w:rsidRDefault="00FC20F7" w:rsidP="0036066E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>Ekstra nøgle til alarmtryk hænger altid på opslagstavle i sekretariatet i øverste venstre hjørne.</w:t>
            </w:r>
            <w:r w:rsidR="0036066E">
              <w:rPr>
                <w:rFonts w:ascii="Verdana" w:hAnsi="Verdana"/>
              </w:rPr>
              <w:t xml:space="preserve"> </w:t>
            </w:r>
          </w:p>
          <w:p w:rsidR="00FC20F7" w:rsidRPr="0036066E" w:rsidRDefault="00FC20F7" w:rsidP="0036066E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 xml:space="preserve">Kan det, ved overgang i installationer, ikke lade sig gøre at </w:t>
            </w:r>
            <w:r w:rsidR="0036066E">
              <w:rPr>
                <w:rFonts w:ascii="Verdana" w:hAnsi="Verdana"/>
              </w:rPr>
              <w:t>frakoble</w:t>
            </w:r>
            <w:r w:rsidRPr="00FC20F7">
              <w:rPr>
                <w:rFonts w:ascii="Verdana" w:hAnsi="Verdana"/>
              </w:rPr>
              <w:t xml:space="preserve"> alarmen så kontaktes enten en fra kontaktpersonlisten eller elektriker.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36066E" w:rsidP="00FC20F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Ledelsen i Rusmiddelcenter Viborg</w:t>
            </w:r>
            <w:r w:rsidR="00FC20F7" w:rsidRPr="00FC20F7">
              <w:rPr>
                <w:rFonts w:ascii="Verdana" w:hAnsi="Verdana"/>
              </w:rPr>
              <w:t xml:space="preserve"> orienteres om situationen.</w:t>
            </w:r>
            <w:bookmarkStart w:id="0" w:name="_GoBack"/>
            <w:bookmarkEnd w:id="0"/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Bemanding og udstyr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 xml:space="preserve">Nøgle til </w:t>
            </w:r>
            <w:r w:rsidR="0036066E">
              <w:rPr>
                <w:rFonts w:ascii="Verdana" w:hAnsi="Verdana"/>
              </w:rPr>
              <w:t>frakobling</w:t>
            </w:r>
            <w:r w:rsidRPr="00FC20F7">
              <w:rPr>
                <w:rFonts w:ascii="Verdana" w:hAnsi="Verdana"/>
              </w:rPr>
              <w:t xml:space="preserve"> eller kontakt på målerskab på 1. sal.</w:t>
            </w:r>
          </w:p>
          <w:p w:rsidR="00FC20F7" w:rsidRPr="00FC20F7" w:rsidRDefault="00FC20F7" w:rsidP="00FC20F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FC20F7">
              <w:rPr>
                <w:rFonts w:ascii="Verdana" w:hAnsi="Verdana"/>
              </w:rPr>
              <w:t>Ekstranøgle i sekretariatet.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Kommunikation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>Er der behov for kollegial assistance udenfor åbningstid så findes privat telefonliste i AMR-mappe på AMR-kontoret eller på H-drev under mappen Telefonlister.</w:t>
            </w:r>
          </w:p>
          <w:p w:rsidR="00FC20F7" w:rsidRPr="00FC20F7" w:rsidRDefault="0036066E" w:rsidP="00FC20F7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hAnsi="Verdana"/>
              </w:rPr>
              <w:t>Ledelsen i Rusmiddelcenter Viborg</w:t>
            </w:r>
            <w:r w:rsidR="00FC20F7" w:rsidRPr="00FC20F7">
              <w:rPr>
                <w:rFonts w:ascii="Verdana" w:hAnsi="Verdana"/>
              </w:rPr>
              <w:t xml:space="preserve"> orienteres om situationen.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36066E" w:rsidP="0036066E">
            <w:pPr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hAnsi="Verdana"/>
              </w:rPr>
              <w:t>Hvis overfaldstryk ikke kan frakobles, kontaktes elektriker. Kontaktoplysninger findes på Action card.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FC20F7" w:rsidRPr="00FC20F7" w:rsidRDefault="00FC20F7" w:rsidP="00FC20F7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36066E" w:rsidP="00FC20F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Frakobling</w:t>
            </w:r>
            <w:r w:rsidR="00FC20F7" w:rsidRPr="00FC20F7">
              <w:rPr>
                <w:rFonts w:ascii="Verdana" w:hAnsi="Verdana"/>
              </w:rPr>
              <w:t xml:space="preserve"> af alarmtryk sker ved hjælp af en nøgle for alle alarmtryk på 2. sal, 1. sal og stueetagen.</w:t>
            </w:r>
          </w:p>
          <w:p w:rsidR="00FC20F7" w:rsidRPr="00FC20F7" w:rsidRDefault="00FC20F7" w:rsidP="00FC20F7">
            <w:pPr>
              <w:rPr>
                <w:rFonts w:ascii="Verdana" w:hAnsi="Verdana"/>
              </w:rPr>
            </w:pPr>
            <w:r w:rsidRPr="00FC20F7">
              <w:rPr>
                <w:rFonts w:ascii="Verdana" w:hAnsi="Verdana"/>
              </w:rPr>
              <w:t xml:space="preserve">De faste alarmtryk i dagtilbud/kælder </w:t>
            </w:r>
            <w:r w:rsidR="0036066E">
              <w:rPr>
                <w:rFonts w:ascii="Verdana" w:hAnsi="Verdana"/>
              </w:rPr>
              <w:t>frakobles</w:t>
            </w:r>
            <w:r w:rsidRPr="00FC20F7">
              <w:rPr>
                <w:rFonts w:ascii="Verdana" w:hAnsi="Verdana"/>
              </w:rPr>
              <w:t xml:space="preserve"> på den sorte kontakt på siden af el-skabet i NADA-rummet (det lille kontor) på 1. sal.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Default="00FC20F7" w:rsidP="00FC20F7">
            <w:pPr>
              <w:spacing w:line="280" w:lineRule="atLeast"/>
              <w:rPr>
                <w:rFonts w:ascii="Verdana" w:eastAsia="Calibri" w:hAnsi="Verdana"/>
              </w:rPr>
            </w:pPr>
            <w:r w:rsidRPr="00FC20F7">
              <w:rPr>
                <w:rFonts w:ascii="Verdana" w:eastAsia="Calibri" w:hAnsi="Verdana"/>
              </w:rPr>
              <w:t xml:space="preserve">Denne indsatsplan er udarbejdet af </w:t>
            </w:r>
            <w:r w:rsidR="00914956">
              <w:rPr>
                <w:rFonts w:ascii="Verdana" w:eastAsia="Calibri" w:hAnsi="Verdana"/>
              </w:rPr>
              <w:t>LTF/JK</w:t>
            </w:r>
          </w:p>
          <w:p w:rsidR="00914956" w:rsidRPr="00FC20F7" w:rsidRDefault="00914956" w:rsidP="00FC20F7">
            <w:pPr>
              <w:spacing w:line="280" w:lineRule="atLeast"/>
              <w:rPr>
                <w:rFonts w:ascii="Verdana" w:eastAsia="Calibri" w:hAnsi="Verdana"/>
              </w:rPr>
            </w:pPr>
            <w:r w:rsidRPr="00914956">
              <w:rPr>
                <w:rFonts w:ascii="Verdana" w:eastAsia="Calibri" w:hAnsi="Verdana"/>
              </w:rPr>
              <w:t>Foretages årligt i lokal TRIO med relevante deltagere</w:t>
            </w:r>
          </w:p>
          <w:p w:rsidR="00FC20F7" w:rsidRPr="00FC20F7" w:rsidRDefault="00FC20F7" w:rsidP="0036066E">
            <w:pPr>
              <w:spacing w:line="280" w:lineRule="atLeast"/>
              <w:rPr>
                <w:rFonts w:ascii="Verdana" w:eastAsia="Calibri" w:hAnsi="Verdana"/>
              </w:rPr>
            </w:pPr>
            <w:r w:rsidRPr="00FC20F7">
              <w:rPr>
                <w:rFonts w:ascii="Verdana" w:eastAsia="Calibri" w:hAnsi="Verdana"/>
              </w:rPr>
              <w:t>Godkendt af (afdelings-/stabschef) den (dato)</w:t>
            </w:r>
          </w:p>
        </w:tc>
      </w:tr>
      <w:tr w:rsidR="00FC20F7" w:rsidRPr="00FC20F7" w:rsidTr="001A772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  <w:r w:rsidRPr="00FC20F7">
              <w:rPr>
                <w:rFonts w:ascii="Verdana" w:hAnsi="Verdana"/>
                <w:b/>
                <w:color w:val="FF0000"/>
              </w:rPr>
              <w:t>Action cards</w:t>
            </w:r>
          </w:p>
          <w:p w:rsidR="00FC20F7" w:rsidRPr="00FC20F7" w:rsidRDefault="00FC20F7" w:rsidP="00FC20F7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F7" w:rsidRPr="00FC20F7" w:rsidRDefault="00FC20F7" w:rsidP="00FC20F7">
            <w:pPr>
              <w:spacing w:line="280" w:lineRule="atLeast"/>
              <w:rPr>
                <w:rFonts w:ascii="Verdana" w:eastAsia="Calibri" w:hAnsi="Verdana"/>
              </w:rPr>
            </w:pPr>
          </w:p>
          <w:p w:rsidR="0036066E" w:rsidRDefault="00FC20F7" w:rsidP="00FC20F7">
            <w:pPr>
              <w:spacing w:line="280" w:lineRule="atLeast"/>
              <w:rPr>
                <w:rFonts w:ascii="Verdana" w:eastAsia="Calibri" w:hAnsi="Verdana"/>
              </w:rPr>
            </w:pPr>
            <w:r w:rsidRPr="00FC20F7">
              <w:rPr>
                <w:rFonts w:ascii="Verdana" w:eastAsia="Calibri" w:hAnsi="Verdana"/>
              </w:rPr>
              <w:t>Oversigt over action cards, der er udarbejdet for at understøtte indsatsplanen</w:t>
            </w:r>
            <w:r w:rsidR="0036066E">
              <w:rPr>
                <w:rFonts w:ascii="Verdana" w:eastAsia="Calibri" w:hAnsi="Verdana"/>
              </w:rPr>
              <w:t>:</w:t>
            </w:r>
          </w:p>
          <w:p w:rsidR="00FC20F7" w:rsidRPr="00FC20F7" w:rsidRDefault="0036066E" w:rsidP="00FC20F7">
            <w:pPr>
              <w:spacing w:line="280" w:lineRule="atLeast"/>
              <w:rPr>
                <w:rFonts w:ascii="Verdana" w:eastAsia="Calibri" w:hAnsi="Verdana"/>
              </w:rPr>
            </w:pPr>
            <w:r>
              <w:rPr>
                <w:rFonts w:ascii="Verdana" w:eastAsia="Calibri" w:hAnsi="Verdana"/>
              </w:rPr>
              <w:t>”Action Card Kontaktoplysninger RMC”</w:t>
            </w:r>
          </w:p>
          <w:p w:rsidR="00FC20F7" w:rsidRPr="00FC20F7" w:rsidRDefault="00FC20F7" w:rsidP="00FC20F7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7051BC" w:rsidRPr="00FC20F7" w:rsidRDefault="007051BC" w:rsidP="007051BC">
      <w:pPr>
        <w:rPr>
          <w:rFonts w:ascii="Verdana" w:hAnsi="Verdana"/>
          <w:sz w:val="20"/>
          <w:szCs w:val="20"/>
        </w:rPr>
      </w:pPr>
    </w:p>
    <w:p w:rsidR="00177177" w:rsidRPr="00FC20F7" w:rsidRDefault="00177177">
      <w:pPr>
        <w:rPr>
          <w:rFonts w:ascii="Verdana" w:hAnsi="Verdana"/>
          <w:sz w:val="20"/>
          <w:szCs w:val="20"/>
        </w:rPr>
      </w:pPr>
    </w:p>
    <w:sectPr w:rsidR="00177177" w:rsidRPr="00FC20F7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7B5" w:rsidRDefault="001147B5">
      <w:pPr>
        <w:spacing w:after="0" w:line="240" w:lineRule="auto"/>
      </w:pPr>
      <w:r>
        <w:separator/>
      </w:r>
    </w:p>
  </w:endnote>
  <w:endnote w:type="continuationSeparator" w:id="0">
    <w:p w:rsidR="001147B5" w:rsidRDefault="00114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1A207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6E">
          <w:rPr>
            <w:noProof/>
          </w:rPr>
          <w:t>2</w:t>
        </w:r>
        <w:r>
          <w:fldChar w:fldCharType="end"/>
        </w:r>
      </w:p>
    </w:sdtContent>
  </w:sdt>
  <w:p w:rsidR="00F91AE2" w:rsidRDefault="00360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7B5" w:rsidRDefault="001147B5">
      <w:pPr>
        <w:spacing w:after="0" w:line="240" w:lineRule="auto"/>
      </w:pPr>
      <w:r>
        <w:separator/>
      </w:r>
    </w:p>
  </w:footnote>
  <w:footnote w:type="continuationSeparator" w:id="0">
    <w:p w:rsidR="001147B5" w:rsidRDefault="00114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48" w:rsidRPr="00F21C0B" w:rsidRDefault="001A2075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36066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2CD"/>
    <w:multiLevelType w:val="hybridMultilevel"/>
    <w:tmpl w:val="5A7E0CC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1AA"/>
    <w:multiLevelType w:val="hybridMultilevel"/>
    <w:tmpl w:val="CE5407D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47E37"/>
    <w:multiLevelType w:val="hybridMultilevel"/>
    <w:tmpl w:val="ACE4361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3DC1"/>
    <w:multiLevelType w:val="hybridMultilevel"/>
    <w:tmpl w:val="55CA8CA4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C11C8"/>
    <w:multiLevelType w:val="hybridMultilevel"/>
    <w:tmpl w:val="A360218A"/>
    <w:lvl w:ilvl="0" w:tplc="169CCFE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24B8"/>
    <w:multiLevelType w:val="hybridMultilevel"/>
    <w:tmpl w:val="B5CA9D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87958"/>
    <w:multiLevelType w:val="hybridMultilevel"/>
    <w:tmpl w:val="E01AFC5E"/>
    <w:lvl w:ilvl="0" w:tplc="4A04E15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1A6480E"/>
    <w:multiLevelType w:val="hybridMultilevel"/>
    <w:tmpl w:val="C6E00996"/>
    <w:lvl w:ilvl="0" w:tplc="4A04E15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BC"/>
    <w:rsid w:val="001147B5"/>
    <w:rsid w:val="00177177"/>
    <w:rsid w:val="001A2075"/>
    <w:rsid w:val="0021295D"/>
    <w:rsid w:val="0036066E"/>
    <w:rsid w:val="00556AA4"/>
    <w:rsid w:val="007051BC"/>
    <w:rsid w:val="00732468"/>
    <w:rsid w:val="00914956"/>
    <w:rsid w:val="00A7483C"/>
    <w:rsid w:val="00B534DA"/>
    <w:rsid w:val="00B6135D"/>
    <w:rsid w:val="00E20C09"/>
    <w:rsid w:val="00F81361"/>
    <w:rsid w:val="00FC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4C22"/>
  <w15:chartTrackingRefBased/>
  <w15:docId w15:val="{92850095-CAB7-4EAF-B9DC-2FF97B5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1BC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7051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0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51BC"/>
  </w:style>
  <w:style w:type="paragraph" w:styleId="Sidefod">
    <w:name w:val="footer"/>
    <w:basedOn w:val="Normal"/>
    <w:link w:val="SidefodTegn"/>
    <w:uiPriority w:val="99"/>
    <w:unhideWhenUsed/>
    <w:rsid w:val="00705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51BC"/>
  </w:style>
  <w:style w:type="paragraph" w:styleId="Listeafsnit">
    <w:name w:val="List Paragraph"/>
    <w:basedOn w:val="Normal"/>
    <w:uiPriority w:val="34"/>
    <w:qFormat/>
    <w:rsid w:val="007051BC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7051BC"/>
    <w:rPr>
      <w:rFonts w:ascii="Times New Roman" w:eastAsia="Times New Roman" w:hAnsi="Times New Roman" w:cs="Times New Roman"/>
      <w:b/>
      <w:bCs/>
      <w:sz w:val="32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7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7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0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3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3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E58C-1205-4A5B-A8E6-1C895551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 Henriksen</dc:creator>
  <cp:keywords/>
  <dc:description/>
  <cp:lastModifiedBy>Lone Troelsen Frederiksen</cp:lastModifiedBy>
  <cp:revision>3</cp:revision>
  <dcterms:created xsi:type="dcterms:W3CDTF">2017-10-31T13:04:00Z</dcterms:created>
  <dcterms:modified xsi:type="dcterms:W3CDTF">2017-11-08T11:39:00Z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{4CCB408F-4C58-4C98-8418-2F6B11AE160E}</vt:lpwstr>
  </property>
</Properties>
</file>